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1F" w:rsidRDefault="006F381F">
      <w:pPr>
        <w:pBdr>
          <w:top w:val="nil"/>
          <w:left w:val="nil"/>
          <w:bottom w:val="nil"/>
          <w:right w:val="nil"/>
          <w:between w:val="nil"/>
        </w:pBdr>
        <w:spacing w:after="0" w:line="240" w:lineRule="auto"/>
        <w:rPr>
          <w:rFonts w:ascii="Gill Sans" w:eastAsia="Gill Sans" w:hAnsi="Gill Sans" w:cs="Gill Sans"/>
          <w:b/>
          <w:color w:val="000000"/>
          <w:sz w:val="24"/>
          <w:szCs w:val="24"/>
        </w:rPr>
      </w:pPr>
    </w:p>
    <w:p w:rsidR="0071523A" w:rsidRDefault="0071523A">
      <w:pPr>
        <w:pBdr>
          <w:top w:val="nil"/>
          <w:left w:val="nil"/>
          <w:bottom w:val="nil"/>
          <w:right w:val="nil"/>
          <w:between w:val="nil"/>
        </w:pBdr>
        <w:spacing w:after="0" w:line="240" w:lineRule="auto"/>
        <w:rPr>
          <w:rFonts w:ascii="Gill Sans" w:eastAsia="Gill Sans" w:hAnsi="Gill Sans" w:cs="Gill Sans"/>
          <w:color w:val="000000"/>
          <w:sz w:val="24"/>
          <w:szCs w:val="24"/>
        </w:rPr>
      </w:pPr>
    </w:p>
    <w:p w:rsidR="0071523A" w:rsidRDefault="0071523A">
      <w:pPr>
        <w:pBdr>
          <w:top w:val="nil"/>
          <w:left w:val="nil"/>
          <w:bottom w:val="nil"/>
          <w:right w:val="nil"/>
          <w:between w:val="nil"/>
        </w:pBdr>
        <w:spacing w:after="0" w:line="240" w:lineRule="auto"/>
        <w:rPr>
          <w:rFonts w:ascii="Gill Sans" w:eastAsia="Gill Sans" w:hAnsi="Gill Sans" w:cs="Gill Sans"/>
          <w:color w:val="000000"/>
          <w:sz w:val="24"/>
          <w:szCs w:val="24"/>
        </w:rPr>
      </w:pPr>
    </w:p>
    <w:p w:rsidR="006F381F" w:rsidRDefault="00C9594E">
      <w:pPr>
        <w:pBdr>
          <w:top w:val="nil"/>
          <w:left w:val="nil"/>
          <w:bottom w:val="nil"/>
          <w:right w:val="nil"/>
          <w:between w:val="nil"/>
        </w:pBdr>
        <w:spacing w:after="0" w:line="240" w:lineRule="auto"/>
        <w:rPr>
          <w:rFonts w:ascii="Gill Sans" w:eastAsia="Gill Sans" w:hAnsi="Gill Sans" w:cs="Gill Sans"/>
          <w:b/>
          <w:color w:val="000000"/>
          <w:sz w:val="24"/>
          <w:szCs w:val="24"/>
          <w:u w:val="single"/>
        </w:rPr>
      </w:pPr>
      <w:r>
        <w:rPr>
          <w:rFonts w:ascii="Gill Sans" w:eastAsia="Gill Sans" w:hAnsi="Gill Sans" w:cs="Gill Sans"/>
          <w:b/>
          <w:color w:val="000000"/>
          <w:sz w:val="24"/>
          <w:szCs w:val="24"/>
          <w:u w:val="single"/>
        </w:rPr>
        <w:t>Proposal submission form</w:t>
      </w:r>
    </w:p>
    <w:p w:rsidR="006F381F" w:rsidRDefault="006F381F">
      <w:pPr>
        <w:pBdr>
          <w:top w:val="nil"/>
          <w:left w:val="nil"/>
          <w:bottom w:val="nil"/>
          <w:right w:val="nil"/>
          <w:between w:val="nil"/>
        </w:pBdr>
        <w:spacing w:after="0" w:line="240" w:lineRule="auto"/>
        <w:rPr>
          <w:rFonts w:ascii="Gill Sans" w:eastAsia="Gill Sans" w:hAnsi="Gill Sans" w:cs="Gill Sans"/>
          <w:b/>
          <w:color w:val="000000"/>
          <w:sz w:val="24"/>
          <w:szCs w:val="24"/>
          <w:u w:val="single"/>
        </w:rPr>
      </w:pP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We are currently expanding our programme and invite proposals for new online courses to be run in 2022-2023 on the </w:t>
      </w:r>
      <w:proofErr w:type="spellStart"/>
      <w:r>
        <w:rPr>
          <w:rFonts w:ascii="Gill Sans" w:eastAsia="Gill Sans" w:hAnsi="Gill Sans" w:cs="Gill Sans"/>
          <w:color w:val="000000"/>
        </w:rPr>
        <w:t>FutureLearn</w:t>
      </w:r>
      <w:proofErr w:type="spellEnd"/>
      <w:r>
        <w:rPr>
          <w:rFonts w:ascii="Gill Sans" w:eastAsia="Gill Sans" w:hAnsi="Gill Sans" w:cs="Gill Sans"/>
          <w:color w:val="000000"/>
        </w:rPr>
        <w:t xml:space="preserve"> platform. </w:t>
      </w: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To propose a new online course, please complete the details below and return to </w:t>
      </w:r>
      <w:bookmarkStart w:id="0" w:name="_GoBack"/>
      <w:r w:rsidR="00E21312">
        <w:fldChar w:fldCharType="begin"/>
      </w:r>
      <w:r w:rsidR="00E21312">
        <w:instrText xml:space="preserve"> HYPERLINK "mailto:onlinecourses@wellcomeconnectingscience.org" </w:instrText>
      </w:r>
      <w:r w:rsidR="00E21312">
        <w:fldChar w:fldCharType="separate"/>
      </w:r>
      <w:r w:rsidR="009B029A" w:rsidRPr="008211E2">
        <w:rPr>
          <w:rStyle w:val="Hyperlink"/>
          <w:rFonts w:ascii="Gill Sans" w:eastAsia="Gill Sans" w:hAnsi="Gill Sans" w:cs="Gill Sans"/>
        </w:rPr>
        <w:t>onlinecourses@wellcomeconnectingscience.org</w:t>
      </w:r>
      <w:r w:rsidR="00E21312">
        <w:rPr>
          <w:rStyle w:val="Hyperlink"/>
          <w:rFonts w:ascii="Gill Sans" w:eastAsia="Gill Sans" w:hAnsi="Gill Sans" w:cs="Gill Sans"/>
        </w:rPr>
        <w:fldChar w:fldCharType="end"/>
      </w:r>
      <w:r>
        <w:rPr>
          <w:rFonts w:ascii="Gill Sans" w:eastAsia="Gill Sans" w:hAnsi="Gill Sans" w:cs="Gill Sans"/>
          <w:color w:val="000000"/>
        </w:rPr>
        <w:t xml:space="preserve"> </w:t>
      </w:r>
      <w:bookmarkEnd w:id="0"/>
      <w:r>
        <w:rPr>
          <w:rFonts w:ascii="Gill Sans" w:eastAsia="Gill Sans" w:hAnsi="Gill Sans" w:cs="Gill Sans"/>
          <w:color w:val="000000"/>
        </w:rPr>
        <w:t>– add ‘new proposal enquiry’ in the subject line of the email.</w:t>
      </w: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If you would like to discuss your idea in advance of submission, please contact: </w:t>
      </w: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rPr>
        <w:t xml:space="preserve">Dr </w:t>
      </w:r>
      <w:r>
        <w:rPr>
          <w:rFonts w:ascii="Gill Sans" w:eastAsia="Gill Sans" w:hAnsi="Gill Sans" w:cs="Gill Sans"/>
          <w:color w:val="000000"/>
        </w:rPr>
        <w:t>Rachel Berkson, Education Manager (</w:t>
      </w:r>
      <w:hyperlink r:id="rId7" w:history="1">
        <w:r w:rsidR="009B029A" w:rsidRPr="008211E2">
          <w:rPr>
            <w:rStyle w:val="Hyperlink"/>
            <w:rFonts w:ascii="Gill Sans" w:eastAsia="Gill Sans" w:hAnsi="Gill Sans" w:cs="Gill Sans"/>
          </w:rPr>
          <w:t>rachel.berkson@wellcomeconnectingscience.org</w:t>
        </w:r>
      </w:hyperlink>
      <w:r>
        <w:rPr>
          <w:rFonts w:ascii="Gill Sans" w:eastAsia="Gill Sans" w:hAnsi="Gill Sans" w:cs="Gill Sans"/>
          <w:color w:val="000000"/>
        </w:rPr>
        <w:t xml:space="preserve">)  </w:t>
      </w: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3C2C1D">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Our programme</w:t>
      </w:r>
      <w:r w:rsidRPr="003C2C1D">
        <w:rPr>
          <w:rFonts w:ascii="Gill Sans" w:eastAsia="Gill Sans" w:hAnsi="Gill Sans" w:cs="Gill Sans"/>
          <w:color w:val="000000"/>
        </w:rPr>
        <w:t xml:space="preserve"> deliver</w:t>
      </w:r>
      <w:r>
        <w:rPr>
          <w:rFonts w:ascii="Gill Sans" w:eastAsia="Gill Sans" w:hAnsi="Gill Sans" w:cs="Gill Sans"/>
          <w:color w:val="000000"/>
        </w:rPr>
        <w:t>s</w:t>
      </w:r>
      <w:r w:rsidRPr="003C2C1D">
        <w:rPr>
          <w:rFonts w:ascii="Gill Sans" w:eastAsia="Gill Sans" w:hAnsi="Gill Sans" w:cs="Gill Sans"/>
          <w:color w:val="000000"/>
        </w:rPr>
        <w:t xml:space="preserve"> training </w:t>
      </w:r>
      <w:r>
        <w:rPr>
          <w:rFonts w:ascii="Gill Sans" w:eastAsia="Gill Sans" w:hAnsi="Gill Sans" w:cs="Gill Sans"/>
          <w:color w:val="000000"/>
        </w:rPr>
        <w:t xml:space="preserve">that </w:t>
      </w:r>
      <w:r w:rsidRPr="003C2C1D">
        <w:rPr>
          <w:rFonts w:ascii="Gill Sans" w:eastAsia="Gill Sans" w:hAnsi="Gill Sans" w:cs="Gill Sans"/>
          <w:color w:val="000000"/>
        </w:rPr>
        <w:t>span</w:t>
      </w:r>
      <w:r>
        <w:rPr>
          <w:rFonts w:ascii="Gill Sans" w:eastAsia="Gill Sans" w:hAnsi="Gill Sans" w:cs="Gill Sans"/>
          <w:color w:val="000000"/>
        </w:rPr>
        <w:t>s</w:t>
      </w:r>
      <w:r w:rsidRPr="003C2C1D">
        <w:rPr>
          <w:rFonts w:ascii="Gill Sans" w:eastAsia="Gill Sans" w:hAnsi="Gill Sans" w:cs="Gill Sans"/>
          <w:color w:val="000000"/>
        </w:rPr>
        <w:t xml:space="preserve"> basic research, cutting-edge biomedicine, and the application of genomics in healthcare.</w:t>
      </w:r>
      <w:r>
        <w:rPr>
          <w:rFonts w:ascii="Gill Sans" w:eastAsia="Gill Sans" w:hAnsi="Gill Sans" w:cs="Gill Sans"/>
          <w:color w:val="000000"/>
        </w:rPr>
        <w:t xml:space="preserve"> </w:t>
      </w:r>
      <w:r w:rsidR="00C9594E">
        <w:rPr>
          <w:rFonts w:ascii="Gill Sans" w:eastAsia="Gill Sans" w:hAnsi="Gill Sans" w:cs="Gill Sans"/>
          <w:color w:val="000000"/>
        </w:rPr>
        <w:t xml:space="preserve">Wellcome </w:t>
      </w:r>
      <w:r w:rsidR="00C9594E">
        <w:rPr>
          <w:rFonts w:ascii="Gill Sans" w:eastAsia="Gill Sans" w:hAnsi="Gill Sans" w:cs="Gill Sans"/>
        </w:rPr>
        <w:t xml:space="preserve">Connecting Science’s </w:t>
      </w:r>
      <w:r w:rsidR="00C9594E">
        <w:rPr>
          <w:rFonts w:ascii="Gill Sans" w:eastAsia="Gill Sans" w:hAnsi="Gill Sans" w:cs="Gill Sans"/>
          <w:color w:val="000000"/>
        </w:rPr>
        <w:t>Online Courses programme offers high quality courses, developed in collaboration with subject experts in all areas of genomics. These MOOC-style courses are offered free of charge to learners all over the world and reach thousands of learners in over 150 countries.</w:t>
      </w:r>
    </w:p>
    <w:p w:rsidR="003C2C1D" w:rsidRDefault="003C2C1D">
      <w:pPr>
        <w:pBdr>
          <w:top w:val="nil"/>
          <w:left w:val="nil"/>
          <w:bottom w:val="nil"/>
          <w:right w:val="nil"/>
          <w:between w:val="nil"/>
        </w:pBdr>
        <w:spacing w:after="0" w:line="240" w:lineRule="auto"/>
        <w:rPr>
          <w:rFonts w:ascii="Gill Sans" w:eastAsia="Gill Sans" w:hAnsi="Gill Sans" w:cs="Gill Sans"/>
          <w:color w:val="000000"/>
        </w:rPr>
      </w:pPr>
    </w:p>
    <w:p w:rsidR="003C2C1D" w:rsidRDefault="003C2C1D" w:rsidP="003C2C1D">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For more information about our programme and our remit, visit:</w:t>
      </w:r>
    </w:p>
    <w:p w:rsidR="003C2C1D" w:rsidRDefault="00E21312" w:rsidP="003C2C1D">
      <w:pPr>
        <w:pBdr>
          <w:top w:val="nil"/>
          <w:left w:val="nil"/>
          <w:bottom w:val="nil"/>
          <w:right w:val="nil"/>
          <w:between w:val="nil"/>
        </w:pBdr>
        <w:spacing w:after="0" w:line="240" w:lineRule="auto"/>
      </w:pPr>
      <w:hyperlink r:id="rId8" w:history="1">
        <w:r w:rsidR="003C2C1D" w:rsidRPr="0082062C">
          <w:rPr>
            <w:rStyle w:val="Hyperlink"/>
          </w:rPr>
          <w:t>https://coursesandconferences.wellcomeconnectingscience.org/</w:t>
        </w:r>
      </w:hyperlink>
    </w:p>
    <w:p w:rsidR="003C2C1D" w:rsidRDefault="003C2C1D" w:rsidP="003C2C1D">
      <w:pPr>
        <w:pBdr>
          <w:top w:val="nil"/>
          <w:left w:val="nil"/>
          <w:bottom w:val="nil"/>
          <w:right w:val="nil"/>
          <w:between w:val="nil"/>
        </w:pBdr>
        <w:spacing w:after="0" w:line="240" w:lineRule="auto"/>
      </w:pPr>
    </w:p>
    <w:p w:rsidR="003C2C1D" w:rsidRDefault="003C2C1D" w:rsidP="003C2C1D">
      <w:pPr>
        <w:pBdr>
          <w:top w:val="nil"/>
          <w:left w:val="nil"/>
          <w:bottom w:val="nil"/>
          <w:right w:val="nil"/>
          <w:between w:val="nil"/>
        </w:pBdr>
        <w:spacing w:after="0" w:line="240" w:lineRule="auto"/>
      </w:pPr>
      <w:r>
        <w:t xml:space="preserve">For information </w:t>
      </w:r>
      <w:r w:rsidR="00E76892">
        <w:t>on</w:t>
      </w:r>
      <w:r>
        <w:t xml:space="preserve"> online courses, visit</w:t>
      </w:r>
      <w:proofErr w:type="gramStart"/>
      <w:r>
        <w:t>:</w:t>
      </w:r>
      <w:proofErr w:type="gramEnd"/>
      <w:r>
        <w:br/>
      </w:r>
      <w:hyperlink r:id="rId9" w:history="1">
        <w:r w:rsidRPr="0082062C">
          <w:rPr>
            <w:rStyle w:val="Hyperlink"/>
          </w:rPr>
          <w:t>https://coursesandconferences.wellcomeconnectingscience.org/our-events/online-courses/</w:t>
        </w:r>
      </w:hyperlink>
    </w:p>
    <w:p w:rsidR="003C2C1D" w:rsidRDefault="003C2C1D" w:rsidP="003C2C1D">
      <w:pPr>
        <w:pBdr>
          <w:top w:val="nil"/>
          <w:left w:val="nil"/>
          <w:bottom w:val="nil"/>
          <w:right w:val="nil"/>
          <w:between w:val="nil"/>
        </w:pBdr>
        <w:spacing w:after="0" w:line="240" w:lineRule="auto"/>
      </w:pP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C9594E">
      <w:pPr>
        <w:spacing w:after="0"/>
        <w:rPr>
          <w:rFonts w:ascii="Gill Sans" w:eastAsia="Gill Sans" w:hAnsi="Gill Sans" w:cs="Gill Sans"/>
          <w:b/>
          <w:sz w:val="24"/>
          <w:szCs w:val="24"/>
        </w:rPr>
      </w:pPr>
      <w:r>
        <w:rPr>
          <w:rFonts w:ascii="Gill Sans" w:eastAsia="Gill Sans" w:hAnsi="Gill Sans" w:cs="Gill Sans"/>
          <w:b/>
          <w:i/>
          <w:sz w:val="24"/>
          <w:szCs w:val="24"/>
        </w:rPr>
        <w:t>Proposed topic for the online course</w:t>
      </w:r>
      <w:r>
        <w:rPr>
          <w:rFonts w:ascii="Gill Sans" w:eastAsia="Gill Sans" w:hAnsi="Gill Sans" w:cs="Gill Sans"/>
          <w:b/>
          <w:sz w:val="24"/>
          <w:szCs w:val="24"/>
        </w:rPr>
        <w:t xml:space="preserve">:   </w:t>
      </w:r>
    </w:p>
    <w:p w:rsidR="006F381F" w:rsidRDefault="00C9594E">
      <w:pPr>
        <w:rPr>
          <w:rFonts w:ascii="Gill Sans" w:eastAsia="Gill Sans" w:hAnsi="Gill Sans" w:cs="Gill Sans"/>
        </w:rPr>
      </w:pPr>
      <w:r>
        <w:rPr>
          <w:rFonts w:ascii="Gill Sans" w:eastAsia="Gill Sans" w:hAnsi="Gill Sans" w:cs="Gill Sans"/>
        </w:rPr>
        <w:t>Brief description of what area the course will cover. Topics can be any aspect of genomics or related research and practice</w:t>
      </w:r>
      <w:r w:rsidR="0071523A">
        <w:rPr>
          <w:rFonts w:ascii="Gill Sans" w:eastAsia="Gill Sans" w:hAnsi="Gill Sans" w:cs="Gill Sans"/>
        </w:rPr>
        <w:t xml:space="preserve"> within the scope of our programme</w:t>
      </w:r>
      <w:r>
        <w:rPr>
          <w:rFonts w:ascii="Gill Sans" w:eastAsia="Gill Sans" w:hAnsi="Gill Sans" w:cs="Gill Sans"/>
        </w:rPr>
        <w:t>. We are looking for specific, self-contained topics that can be delivered as a short course.</w:t>
      </w:r>
    </w:p>
    <w:p w:rsidR="006F381F" w:rsidRDefault="00C9594E">
      <w:pPr>
        <w:rPr>
          <w:rFonts w:ascii="Gill Sans" w:eastAsia="Gill Sans" w:hAnsi="Gill Sans" w:cs="Gill Sans"/>
          <w:sz w:val="24"/>
          <w:szCs w:val="24"/>
        </w:rPr>
      </w:pPr>
      <w:r>
        <w:rPr>
          <w:rFonts w:ascii="Gill Sans" w:eastAsia="Gill Sans" w:hAnsi="Gill Sans" w:cs="Gill Sans"/>
          <w:b/>
          <w:i/>
          <w:sz w:val="24"/>
          <w:szCs w:val="24"/>
        </w:rPr>
        <w:t>Contact details of lead applicant(s)</w:t>
      </w:r>
      <w:proofErr w:type="gramStart"/>
      <w:r>
        <w:rPr>
          <w:rFonts w:ascii="Gill Sans" w:eastAsia="Gill Sans" w:hAnsi="Gill Sans" w:cs="Gill Sans"/>
          <w:sz w:val="24"/>
          <w:szCs w:val="24"/>
        </w:rPr>
        <w:t>:</w:t>
      </w:r>
      <w:proofErr w:type="gramEnd"/>
      <w:r>
        <w:rPr>
          <w:rFonts w:ascii="Gill Sans" w:eastAsia="Gill Sans" w:hAnsi="Gill Sans" w:cs="Gill Sans"/>
          <w:sz w:val="24"/>
          <w:szCs w:val="24"/>
        </w:rPr>
        <w:br/>
      </w:r>
      <w:r w:rsidR="009B029A">
        <w:rPr>
          <w:rFonts w:ascii="Gill Sans" w:eastAsia="Gill Sans" w:hAnsi="Gill Sans" w:cs="Gill Sans"/>
        </w:rPr>
        <w:t>Name, j</w:t>
      </w:r>
      <w:r>
        <w:rPr>
          <w:rFonts w:ascii="Gill Sans" w:eastAsia="Gill Sans" w:hAnsi="Gill Sans" w:cs="Gill Sans"/>
        </w:rPr>
        <w:t>ob title, affiliation and contact details</w:t>
      </w:r>
    </w:p>
    <w:p w:rsidR="006F381F" w:rsidRDefault="00C9594E">
      <w:pPr>
        <w:rPr>
          <w:color w:val="808080"/>
        </w:rPr>
      </w:pPr>
      <w:r>
        <w:rPr>
          <w:rFonts w:ascii="Gill Sans" w:eastAsia="Gill Sans" w:hAnsi="Gill Sans" w:cs="Gill Sans"/>
          <w:b/>
          <w:i/>
          <w:sz w:val="24"/>
          <w:szCs w:val="24"/>
        </w:rPr>
        <w:t>Suggestions for other educators</w:t>
      </w:r>
      <w:r>
        <w:rPr>
          <w:rFonts w:ascii="Gill Sans" w:eastAsia="Gill Sans" w:hAnsi="Gill Sans" w:cs="Gill Sans"/>
          <w:b/>
          <w:sz w:val="24"/>
          <w:szCs w:val="24"/>
        </w:rPr>
        <w:t>*</w:t>
      </w:r>
      <w:proofErr w:type="gramStart"/>
      <w:r>
        <w:rPr>
          <w:rFonts w:ascii="Gill Sans" w:eastAsia="Gill Sans" w:hAnsi="Gill Sans" w:cs="Gill Sans"/>
          <w:b/>
          <w:sz w:val="24"/>
          <w:szCs w:val="24"/>
        </w:rPr>
        <w:t>:</w:t>
      </w:r>
      <w:proofErr w:type="gramEnd"/>
      <w:r>
        <w:rPr>
          <w:rFonts w:ascii="Gill Sans" w:eastAsia="Gill Sans" w:hAnsi="Gill Sans" w:cs="Gill Sans"/>
          <w:sz w:val="24"/>
          <w:szCs w:val="24"/>
        </w:rPr>
        <w:br/>
      </w:r>
      <w:r>
        <w:rPr>
          <w:rFonts w:ascii="Gill Sans" w:eastAsia="Gill Sans" w:hAnsi="Gill Sans" w:cs="Gill Sans"/>
        </w:rPr>
        <w:t xml:space="preserve">Name, job title and affiliation for </w:t>
      </w:r>
      <w:r>
        <w:t>collaborators you have in mind to invite to join the course team</w:t>
      </w:r>
      <w:r>
        <w:rPr>
          <w:color w:val="808080"/>
        </w:rPr>
        <w:t xml:space="preserve">. </w:t>
      </w:r>
    </w:p>
    <w:p w:rsidR="006F381F" w:rsidRDefault="00C9594E">
      <w:pPr>
        <w:rPr>
          <w:rFonts w:ascii="Gill Sans" w:eastAsia="Gill Sans" w:hAnsi="Gill Sans" w:cs="Gill Sans"/>
          <w:color w:val="808080"/>
        </w:rPr>
      </w:pPr>
      <w:r>
        <w:rPr>
          <w:rFonts w:ascii="Gill Sans" w:eastAsia="Gill Sans" w:hAnsi="Gill Sans" w:cs="Gill Sans"/>
          <w:color w:val="808080"/>
        </w:rPr>
        <w:t>*</w:t>
      </w:r>
      <w:r>
        <w:rPr>
          <w:rFonts w:ascii="Gill Sans" w:eastAsia="Gill Sans" w:hAnsi="Gill Sans" w:cs="Gill Sans"/>
        </w:rPr>
        <w:t xml:space="preserve">It does not matter if you do not have a full team lined up at this stage. Additional educators may be recruited once the course is in active development, and we can help you to find the right people to support your lead educators. Typically a course team will consist of 4 primary developers, and that core team will invite other experts to contribute particular elements of the course. </w:t>
      </w:r>
      <w:sdt>
        <w:sdtPr>
          <w:tag w:val="goog_rdk_0"/>
          <w:id w:val="-1611656588"/>
        </w:sdtPr>
        <w:sdtEndPr/>
        <w:sdtContent/>
      </w:sdt>
      <w:r>
        <w:rPr>
          <w:rFonts w:ascii="Gill Sans" w:eastAsia="Gill Sans" w:hAnsi="Gill Sans" w:cs="Gill Sans"/>
        </w:rPr>
        <w:t xml:space="preserve">Developer teams should be gender balanced and diverse.  </w:t>
      </w:r>
    </w:p>
    <w:p w:rsidR="006F381F" w:rsidRDefault="00C9594E">
      <w:pPr>
        <w:rPr>
          <w:color w:val="808080"/>
        </w:rPr>
      </w:pPr>
      <w:r>
        <w:rPr>
          <w:rFonts w:ascii="Gill Sans" w:eastAsia="Gill Sans" w:hAnsi="Gill Sans" w:cs="Gill Sans"/>
          <w:b/>
          <w:i/>
          <w:sz w:val="24"/>
          <w:szCs w:val="24"/>
        </w:rPr>
        <w:t>Please outline why you are the best people to develop a course on this topic</w:t>
      </w:r>
      <w:proofErr w:type="gramStart"/>
      <w:r>
        <w:rPr>
          <w:rFonts w:ascii="Gill Sans" w:eastAsia="Gill Sans" w:hAnsi="Gill Sans" w:cs="Gill Sans"/>
          <w:b/>
          <w:sz w:val="24"/>
          <w:szCs w:val="24"/>
        </w:rPr>
        <w:t>:</w:t>
      </w:r>
      <w:proofErr w:type="gramEnd"/>
      <w:r>
        <w:rPr>
          <w:rFonts w:ascii="Gill Sans" w:eastAsia="Gill Sans" w:hAnsi="Gill Sans" w:cs="Gill Sans"/>
          <w:sz w:val="24"/>
          <w:szCs w:val="24"/>
        </w:rPr>
        <w:br/>
      </w:r>
      <w:r>
        <w:rPr>
          <w:rFonts w:ascii="Gill Sans" w:eastAsia="Gill Sans" w:hAnsi="Gill Sans" w:cs="Gill Sans"/>
        </w:rPr>
        <w:t>Please describe your expertise in the relevant area. We are happy to work with teams who may have limited experience delivering online education, since you will be supported by Wellcome Connecting Science’s education experts.</w:t>
      </w:r>
    </w:p>
    <w:p w:rsidR="006F381F" w:rsidRDefault="00C9594E">
      <w:pPr>
        <w:rPr>
          <w:rFonts w:ascii="Gill Sans" w:eastAsia="Gill Sans" w:hAnsi="Gill Sans" w:cs="Gill Sans"/>
        </w:rPr>
      </w:pPr>
      <w:r>
        <w:rPr>
          <w:rFonts w:ascii="Gill Sans" w:eastAsia="Gill Sans" w:hAnsi="Gill Sans" w:cs="Gill Sans"/>
          <w:b/>
          <w:i/>
          <w:sz w:val="24"/>
          <w:szCs w:val="24"/>
        </w:rPr>
        <w:t>Please outline why the course is needed</w:t>
      </w:r>
      <w:r w:rsidR="009B029A">
        <w:rPr>
          <w:rFonts w:ascii="Gill Sans" w:eastAsia="Gill Sans" w:hAnsi="Gill Sans" w:cs="Gill Sans"/>
          <w:b/>
          <w:i/>
          <w:sz w:val="24"/>
          <w:szCs w:val="24"/>
        </w:rPr>
        <w:t>:</w:t>
      </w:r>
      <w:r>
        <w:rPr>
          <w:rFonts w:ascii="Gill Sans" w:eastAsia="Gill Sans" w:hAnsi="Gill Sans" w:cs="Gill Sans"/>
          <w:sz w:val="24"/>
          <w:szCs w:val="24"/>
        </w:rPr>
        <w:t xml:space="preserve"> </w:t>
      </w:r>
      <w:r>
        <w:rPr>
          <w:rFonts w:ascii="Gill Sans" w:eastAsia="Gill Sans" w:hAnsi="Gill Sans" w:cs="Gill Sans"/>
          <w:sz w:val="24"/>
          <w:szCs w:val="24"/>
        </w:rPr>
        <w:br/>
      </w:r>
      <w:r>
        <w:rPr>
          <w:rFonts w:ascii="Gill Sans" w:eastAsia="Gill Sans" w:hAnsi="Gill Sans" w:cs="Gill Sans"/>
        </w:rPr>
        <w:t xml:space="preserve">Please summarise the main aims of the course:  why is this topic timely? Consider your </w:t>
      </w:r>
      <w:r>
        <w:rPr>
          <w:rFonts w:ascii="Gill Sans" w:eastAsia="Gill Sans" w:hAnsi="Gill Sans" w:cs="Gill Sans"/>
        </w:rPr>
        <w:lastRenderedPageBreak/>
        <w:t xml:space="preserve">target audience(s) and whether the topic is within the </w:t>
      </w:r>
      <w:sdt>
        <w:sdtPr>
          <w:tag w:val="goog_rdk_1"/>
          <w:id w:val="-1840614960"/>
        </w:sdtPr>
        <w:sdtEndPr/>
        <w:sdtContent/>
      </w:sdt>
      <w:r>
        <w:rPr>
          <w:rFonts w:ascii="Gill Sans" w:eastAsia="Gill Sans" w:hAnsi="Gill Sans" w:cs="Gill Sans"/>
        </w:rPr>
        <w:t xml:space="preserve">scope of our programme, (visit: </w:t>
      </w:r>
      <w:hyperlink r:id="rId10" w:history="1">
        <w:r w:rsidR="009B029A" w:rsidRPr="008211E2">
          <w:rPr>
            <w:rStyle w:val="Hyperlink"/>
            <w:rFonts w:ascii="Gill Sans" w:eastAsia="Gill Sans" w:hAnsi="Gill Sans" w:cs="Gill Sans"/>
          </w:rPr>
          <w:t>https://coursesandconferences.wellcomeconnectingscience.org/</w:t>
        </w:r>
      </w:hyperlink>
      <w:r>
        <w:rPr>
          <w:rFonts w:ascii="Gill Sans" w:eastAsia="Gill Sans" w:hAnsi="Gill Sans" w:cs="Gill Sans"/>
        </w:rPr>
        <w:t xml:space="preserve">). </w:t>
      </w:r>
    </w:p>
    <w:p w:rsidR="006F381F" w:rsidRDefault="00C9594E">
      <w:pPr>
        <w:rPr>
          <w:rFonts w:ascii="Gill Sans" w:eastAsia="Gill Sans" w:hAnsi="Gill Sans" w:cs="Gill Sans"/>
          <w:b/>
          <w:i/>
          <w:sz w:val="24"/>
          <w:szCs w:val="24"/>
        </w:rPr>
      </w:pPr>
      <w:r>
        <w:rPr>
          <w:rFonts w:ascii="Gill Sans" w:eastAsia="Gill Sans" w:hAnsi="Gill Sans" w:cs="Gill Sans"/>
          <w:b/>
          <w:i/>
          <w:sz w:val="24"/>
          <w:szCs w:val="24"/>
        </w:rPr>
        <w:t>Equality, Diversity and Inclusion</w:t>
      </w:r>
    </w:p>
    <w:p w:rsidR="006F381F" w:rsidRDefault="00C9594E">
      <w:pPr>
        <w:rPr>
          <w:rFonts w:ascii="Gill Sans" w:eastAsia="Gill Sans" w:hAnsi="Gill Sans" w:cs="Gill Sans"/>
        </w:rPr>
      </w:pPr>
      <w:r>
        <w:rPr>
          <w:rFonts w:ascii="Gill Sans" w:eastAsia="Gill Sans" w:hAnsi="Gill Sans" w:cs="Gill Sans"/>
          <w:b/>
          <w:i/>
          <w:sz w:val="24"/>
          <w:szCs w:val="24"/>
        </w:rPr>
        <w:t xml:space="preserve">Please outline how this course will be inclusive </w:t>
      </w:r>
      <w:r>
        <w:rPr>
          <w:rFonts w:ascii="Gill Sans" w:eastAsia="Gill Sans" w:hAnsi="Gill Sans" w:cs="Gill Sans"/>
          <w:b/>
          <w:i/>
          <w:sz w:val="24"/>
          <w:szCs w:val="24"/>
        </w:rPr>
        <w:br/>
      </w:r>
      <w:r>
        <w:rPr>
          <w:rFonts w:ascii="Gill Sans" w:eastAsia="Gill Sans" w:hAnsi="Gill Sans" w:cs="Gill Sans"/>
          <w:i/>
          <w:sz w:val="24"/>
          <w:szCs w:val="24"/>
        </w:rPr>
        <w:t>Please consider</w:t>
      </w:r>
      <w:r w:rsidR="009B029A">
        <w:rPr>
          <w:rFonts w:ascii="Gill Sans" w:eastAsia="Gill Sans" w:hAnsi="Gill Sans" w:cs="Gill Sans"/>
          <w:i/>
          <w:sz w:val="24"/>
          <w:szCs w:val="24"/>
        </w:rPr>
        <w:t xml:space="preserve"> how you will address</w:t>
      </w:r>
      <w:r>
        <w:rPr>
          <w:rFonts w:ascii="Gill Sans" w:eastAsia="Gill Sans" w:hAnsi="Gill Sans" w:cs="Gill Sans"/>
          <w:i/>
          <w:sz w:val="24"/>
          <w:szCs w:val="24"/>
        </w:rPr>
        <w:t xml:space="preserve"> the diversity issues in your specific field.</w:t>
      </w:r>
      <w:r>
        <w:rPr>
          <w:rFonts w:ascii="Gill Sans" w:eastAsia="Gill Sans" w:hAnsi="Gill Sans" w:cs="Gill Sans"/>
          <w:b/>
          <w:i/>
          <w:sz w:val="24"/>
          <w:szCs w:val="24"/>
        </w:rPr>
        <w:t xml:space="preserve"> </w:t>
      </w:r>
      <w:r>
        <w:rPr>
          <w:rFonts w:ascii="Gill Sans" w:eastAsia="Gill Sans" w:hAnsi="Gill Sans" w:cs="Gill Sans"/>
        </w:rPr>
        <w:t>Please consider team membership, course content, target audience,</w:t>
      </w:r>
      <w:sdt>
        <w:sdtPr>
          <w:tag w:val="goog_rdk_2"/>
          <w:id w:val="1255023685"/>
        </w:sdtPr>
        <w:sdtEndPr/>
        <w:sdtContent/>
      </w:sdt>
      <w:r>
        <w:rPr>
          <w:rFonts w:ascii="Gill Sans" w:eastAsia="Gill Sans" w:hAnsi="Gill Sans" w:cs="Gill Sans"/>
        </w:rPr>
        <w:t xml:space="preserve"> collaboration with experts for the global south and/or other underrepresented groups your field.</w:t>
      </w:r>
    </w:p>
    <w:p w:rsidR="006F381F" w:rsidRDefault="00C9594E">
      <w:pPr>
        <w:spacing w:after="0"/>
        <w:rPr>
          <w:rFonts w:ascii="Gill Sans" w:eastAsia="Gill Sans" w:hAnsi="Gill Sans" w:cs="Gill Sans"/>
          <w:b/>
          <w:i/>
          <w:sz w:val="24"/>
          <w:szCs w:val="24"/>
        </w:rPr>
      </w:pPr>
      <w:r>
        <w:rPr>
          <w:rFonts w:ascii="Gill Sans" w:eastAsia="Gill Sans" w:hAnsi="Gill Sans" w:cs="Gill Sans"/>
          <w:b/>
          <w:i/>
          <w:sz w:val="24"/>
          <w:szCs w:val="24"/>
        </w:rPr>
        <w:t>Other details of course, if known:</w:t>
      </w: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bookmarkStart w:id="1" w:name="_heading=h.gjdgxs" w:colFirst="0" w:colLast="0"/>
      <w:bookmarkEnd w:id="1"/>
      <w:proofErr w:type="spellStart"/>
      <w:r>
        <w:rPr>
          <w:rFonts w:ascii="Gill Sans" w:eastAsia="Gill Sans" w:hAnsi="Gill Sans" w:cs="Gill Sans"/>
          <w:color w:val="000000"/>
        </w:rPr>
        <w:t>E.g</w:t>
      </w:r>
      <w:proofErr w:type="spellEnd"/>
      <w:r>
        <w:rPr>
          <w:rFonts w:ascii="Gill Sans" w:eastAsia="Gill Sans" w:hAnsi="Gill Sans" w:cs="Gill Sans"/>
          <w:color w:val="000000"/>
        </w:rPr>
        <w:t>, intended duration of course (usually 3 weeks, 2-5 hours per week), ideal timescale for course development (please allow 4-6 months for development and indicate a rough target date for launch)</w:t>
      </w: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We will contact you within </w:t>
      </w:r>
      <w:r>
        <w:rPr>
          <w:rFonts w:ascii="Gill Sans" w:eastAsia="Gill Sans" w:hAnsi="Gill Sans" w:cs="Gill Sans"/>
          <w:b/>
          <w:color w:val="000000"/>
        </w:rPr>
        <w:t>4 weeks</w:t>
      </w:r>
      <w:r>
        <w:rPr>
          <w:rFonts w:ascii="Gill Sans" w:eastAsia="Gill Sans" w:hAnsi="Gill Sans" w:cs="Gill Sans"/>
          <w:color w:val="000000"/>
        </w:rPr>
        <w:t xml:space="preserve"> to let you know whether we will invite you to submit a full proposal for further consideration. </w:t>
      </w:r>
    </w:p>
    <w:p w:rsidR="006F381F" w:rsidRDefault="006F381F">
      <w:pPr>
        <w:pBdr>
          <w:top w:val="nil"/>
          <w:left w:val="nil"/>
          <w:bottom w:val="nil"/>
          <w:right w:val="nil"/>
          <w:between w:val="nil"/>
        </w:pBdr>
        <w:spacing w:after="0" w:line="240" w:lineRule="auto"/>
        <w:rPr>
          <w:rFonts w:ascii="Gill Sans" w:eastAsia="Gill Sans" w:hAnsi="Gill Sans" w:cs="Gill Sans"/>
          <w:color w:val="000000"/>
        </w:rPr>
      </w:pPr>
    </w:p>
    <w:p w:rsidR="006F381F" w:rsidRDefault="00C9594E">
      <w:pPr>
        <w:pBdr>
          <w:top w:val="nil"/>
          <w:left w:val="nil"/>
          <w:bottom w:val="nil"/>
          <w:right w:val="nil"/>
          <w:between w:val="nil"/>
        </w:pBdr>
        <w:spacing w:after="0" w:line="240" w:lineRule="auto"/>
        <w:rPr>
          <w:rFonts w:ascii="Gill Sans" w:eastAsia="Gill Sans" w:hAnsi="Gill Sans" w:cs="Gill Sans"/>
          <w:color w:val="000000"/>
        </w:rPr>
      </w:pPr>
      <w:r>
        <w:rPr>
          <w:rFonts w:ascii="Gill Sans" w:eastAsia="Gill Sans" w:hAnsi="Gill Sans" w:cs="Gill Sans"/>
          <w:color w:val="000000"/>
        </w:rPr>
        <w:t xml:space="preserve">Completed proposals will be assessed by the Courses and Conferences team and, if suitable, discussed at Steering Committee meetings. </w:t>
      </w:r>
    </w:p>
    <w:p w:rsidR="006F381F" w:rsidRDefault="006F381F">
      <w:pPr>
        <w:pBdr>
          <w:top w:val="nil"/>
          <w:left w:val="nil"/>
          <w:bottom w:val="nil"/>
          <w:right w:val="nil"/>
          <w:between w:val="nil"/>
        </w:pBdr>
        <w:spacing w:after="0" w:line="240" w:lineRule="auto"/>
        <w:rPr>
          <w:rFonts w:ascii="Gill Sans" w:eastAsia="Gill Sans" w:hAnsi="Gill Sans" w:cs="Gill Sans"/>
          <w:color w:val="000000"/>
          <w:sz w:val="24"/>
          <w:szCs w:val="24"/>
        </w:rPr>
      </w:pPr>
    </w:p>
    <w:p w:rsidR="006F381F" w:rsidRDefault="00C9594E">
      <w:pPr>
        <w:rPr>
          <w:rFonts w:ascii="Gill Sans" w:eastAsia="Gill Sans" w:hAnsi="Gill Sans" w:cs="Gill Sans"/>
        </w:rPr>
      </w:pPr>
      <w:r>
        <w:rPr>
          <w:rFonts w:ascii="Gill Sans" w:eastAsia="Gill Sans" w:hAnsi="Gill Sans" w:cs="Gill Sans"/>
        </w:rPr>
        <w:t xml:space="preserve">For more details on our policies, see: </w:t>
      </w:r>
      <w:r>
        <w:rPr>
          <w:rFonts w:ascii="Gill Sans" w:eastAsia="Gill Sans" w:hAnsi="Gill Sans" w:cs="Gill Sans"/>
        </w:rPr>
        <w:br/>
      </w:r>
      <w:hyperlink r:id="rId11">
        <w:r>
          <w:rPr>
            <w:rFonts w:ascii="Gill Sans" w:eastAsia="Gill Sans" w:hAnsi="Gill Sans" w:cs="Gill Sans"/>
            <w:color w:val="1155CC"/>
            <w:u w:val="single"/>
          </w:rPr>
          <w:t>https://coursesandconferences.wellcomeconnectingscience.org/about-us/policies/</w:t>
        </w:r>
      </w:hyperlink>
    </w:p>
    <w:p w:rsidR="006F381F" w:rsidRDefault="006F381F">
      <w:pPr>
        <w:rPr>
          <w:rFonts w:ascii="Gill Sans" w:eastAsia="Gill Sans" w:hAnsi="Gill Sans" w:cs="Gill Sans"/>
        </w:rPr>
      </w:pPr>
    </w:p>
    <w:p w:rsidR="006F381F" w:rsidRDefault="006F381F">
      <w:pPr>
        <w:rPr>
          <w:rFonts w:ascii="Gill Sans" w:eastAsia="Gill Sans" w:hAnsi="Gill Sans" w:cs="Gill Sans"/>
          <w:sz w:val="24"/>
          <w:szCs w:val="24"/>
        </w:rPr>
      </w:pPr>
    </w:p>
    <w:sectPr w:rsidR="006F381F">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07" w:rsidRDefault="00C9594E">
      <w:pPr>
        <w:spacing w:after="0" w:line="240" w:lineRule="auto"/>
      </w:pPr>
      <w:r>
        <w:separator/>
      </w:r>
    </w:p>
  </w:endnote>
  <w:endnote w:type="continuationSeparator" w:id="0">
    <w:p w:rsidR="00041907" w:rsidRDefault="00C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07" w:rsidRDefault="00C9594E">
      <w:pPr>
        <w:spacing w:after="0" w:line="240" w:lineRule="auto"/>
      </w:pPr>
      <w:r>
        <w:separator/>
      </w:r>
    </w:p>
  </w:footnote>
  <w:footnote w:type="continuationSeparator" w:id="0">
    <w:p w:rsidR="00041907" w:rsidRDefault="00C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1F" w:rsidRDefault="00C9594E">
    <w:pPr>
      <w:pBdr>
        <w:top w:val="nil"/>
        <w:left w:val="nil"/>
        <w:bottom w:val="nil"/>
        <w:right w:val="nil"/>
        <w:between w:val="nil"/>
      </w:pBdr>
      <w:tabs>
        <w:tab w:val="center" w:pos="4513"/>
        <w:tab w:val="right" w:pos="9026"/>
      </w:tabs>
      <w:spacing w:after="0" w:line="240" w:lineRule="auto"/>
      <w:rPr>
        <w:color w:val="000000"/>
      </w:rPr>
    </w:pPr>
    <w:r>
      <w:rPr>
        <w:noProof/>
      </w:rPr>
      <w:drawing>
        <wp:inline distT="114300" distB="114300" distL="114300" distR="114300">
          <wp:extent cx="2244881" cy="74580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44881" cy="745808"/>
                  </a:xfrm>
                  <a:prstGeom prst="rect">
                    <a:avLst/>
                  </a:prstGeom>
                  <a:ln/>
                </pic:spPr>
              </pic:pic>
            </a:graphicData>
          </a:graphic>
        </wp:inline>
      </w:drawing>
    </w:r>
  </w:p>
  <w:p w:rsidR="006F381F" w:rsidRDefault="006F381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F"/>
    <w:rsid w:val="00041907"/>
    <w:rsid w:val="003C2C1D"/>
    <w:rsid w:val="006F381F"/>
    <w:rsid w:val="0071523A"/>
    <w:rsid w:val="009B029A"/>
    <w:rsid w:val="00C9594E"/>
    <w:rsid w:val="00E21312"/>
    <w:rsid w:val="00E7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45A1"/>
  <w15:docId w15:val="{1F0BC2A2-A157-49B7-B5B8-CD97000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AB5E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5E11"/>
    <w:rPr>
      <w:color w:val="0000FF" w:themeColor="hyperlink"/>
      <w:u w:val="single"/>
    </w:rPr>
  </w:style>
  <w:style w:type="paragraph" w:styleId="BalloonText">
    <w:name w:val="Balloon Text"/>
    <w:basedOn w:val="Normal"/>
    <w:link w:val="BalloonTextChar"/>
    <w:uiPriority w:val="99"/>
    <w:semiHidden/>
    <w:unhideWhenUsed/>
    <w:rsid w:val="00AB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11"/>
    <w:rPr>
      <w:rFonts w:ascii="Tahoma" w:hAnsi="Tahoma" w:cs="Tahoma"/>
      <w:sz w:val="16"/>
      <w:szCs w:val="16"/>
    </w:rPr>
  </w:style>
  <w:style w:type="character" w:customStyle="1" w:styleId="dxebasemetropoliswellcome">
    <w:name w:val="dxebase_metropoliswellcome"/>
    <w:basedOn w:val="DefaultParagraphFont"/>
    <w:rsid w:val="00FA67B7"/>
  </w:style>
  <w:style w:type="paragraph" w:styleId="Header">
    <w:name w:val="header"/>
    <w:basedOn w:val="Normal"/>
    <w:link w:val="HeaderChar"/>
    <w:uiPriority w:val="99"/>
    <w:unhideWhenUsed/>
    <w:rsid w:val="0005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F9"/>
  </w:style>
  <w:style w:type="paragraph" w:styleId="Footer">
    <w:name w:val="footer"/>
    <w:basedOn w:val="Normal"/>
    <w:link w:val="FooterChar"/>
    <w:uiPriority w:val="99"/>
    <w:unhideWhenUsed/>
    <w:rsid w:val="0005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F9"/>
  </w:style>
  <w:style w:type="character" w:styleId="FollowedHyperlink">
    <w:name w:val="FollowedHyperlink"/>
    <w:basedOn w:val="DefaultParagraphFont"/>
    <w:uiPriority w:val="99"/>
    <w:semiHidden/>
    <w:unhideWhenUsed/>
    <w:rsid w:val="00436E65"/>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ursesandconferences.wellcomeconnectingscie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berkson@wellcomeconnectingscienc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ursesandconferences.wellcomeconnectingscience.org/about-us/policies/" TargetMode="External"/><Relationship Id="rId5" Type="http://schemas.openxmlformats.org/officeDocument/2006/relationships/footnotes" Target="footnotes.xml"/><Relationship Id="rId10" Type="http://schemas.openxmlformats.org/officeDocument/2006/relationships/hyperlink" Target="https://coursesandconferences.wellcomeconnectingscience.org/" TargetMode="External"/><Relationship Id="rId4" Type="http://schemas.openxmlformats.org/officeDocument/2006/relationships/webSettings" Target="webSettings.xml"/><Relationship Id="rId9" Type="http://schemas.openxmlformats.org/officeDocument/2006/relationships/hyperlink" Target="https://coursesandconferences.wellcomeconnectingscience.org/our-events/online-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wiIqm2KJHGrmZZkUUupnxzFgw==">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WTSI</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 Creavin</dc:creator>
  <cp:lastModifiedBy>Treasa Creavin</cp:lastModifiedBy>
  <cp:revision>2</cp:revision>
  <dcterms:created xsi:type="dcterms:W3CDTF">2021-06-29T15:17:00Z</dcterms:created>
  <dcterms:modified xsi:type="dcterms:W3CDTF">2021-06-29T15:17:00Z</dcterms:modified>
</cp:coreProperties>
</file>